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24FFB" w14:textId="77777777" w:rsidR="005B1A0E" w:rsidRPr="004F1B28" w:rsidRDefault="005B1A0E" w:rsidP="00D86D4F">
      <w:pPr>
        <w:spacing w:after="0"/>
        <w:jc w:val="center"/>
        <w:rPr>
          <w:b/>
          <w:i/>
          <w:sz w:val="32"/>
          <w:u w:val="single"/>
          <w:lang w:val="en-US"/>
        </w:rPr>
      </w:pPr>
      <w:r w:rsidRPr="004F1B28">
        <w:rPr>
          <w:b/>
          <w:i/>
          <w:sz w:val="32"/>
          <w:u w:val="single"/>
          <w:lang w:val="en-US"/>
        </w:rPr>
        <w:t>Swamps, Rivers &amp; Ranges Membership form</w:t>
      </w:r>
    </w:p>
    <w:p w14:paraId="76E2FF4F" w14:textId="77777777" w:rsidR="007608B1" w:rsidRPr="007608B1" w:rsidRDefault="007608B1" w:rsidP="005B1A0E">
      <w:pPr>
        <w:jc w:val="center"/>
        <w:rPr>
          <w:b/>
          <w:sz w:val="28"/>
          <w:u w:val="single"/>
          <w:lang w:val="en-US"/>
        </w:rPr>
      </w:pPr>
    </w:p>
    <w:p w14:paraId="7D698390" w14:textId="77777777" w:rsidR="00CB5AFA" w:rsidRPr="007608B1" w:rsidRDefault="005B1A0E" w:rsidP="00D86D4F">
      <w:pPr>
        <w:spacing w:after="0"/>
        <w:jc w:val="center"/>
        <w:rPr>
          <w:sz w:val="28"/>
          <w:lang w:val="en-US"/>
        </w:rPr>
      </w:pPr>
      <w:r w:rsidRPr="007608B1">
        <w:rPr>
          <w:b/>
          <w:noProof/>
          <w:sz w:val="28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4188E741" wp14:editId="3C1C77DA">
            <wp:simplePos x="342900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1504315" cy="150431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7608B1">
        <w:rPr>
          <w:sz w:val="28"/>
          <w:lang w:val="en-US"/>
        </w:rPr>
        <w:t xml:space="preserve">I </w:t>
      </w:r>
      <w:r w:rsidRPr="007608B1">
        <w:rPr>
          <w:sz w:val="28"/>
          <w:u w:val="single"/>
          <w:lang w:val="en-US"/>
        </w:rPr>
        <w:t>.</w:t>
      </w:r>
      <w:proofErr w:type="gramEnd"/>
      <w:r w:rsidRPr="007608B1">
        <w:rPr>
          <w:sz w:val="28"/>
          <w:u w:val="single"/>
          <w:lang w:val="en-US"/>
        </w:rPr>
        <w:t xml:space="preserve">                                                     .</w:t>
      </w:r>
      <w:r w:rsidRPr="007608B1">
        <w:rPr>
          <w:sz w:val="28"/>
          <w:lang w:val="en-US"/>
        </w:rPr>
        <w:t xml:space="preserve"> wish to </w:t>
      </w:r>
      <w:r w:rsidR="007608B1" w:rsidRPr="007608B1">
        <w:rPr>
          <w:sz w:val="28"/>
          <w:lang w:val="en-US"/>
        </w:rPr>
        <w:t xml:space="preserve">apply to </w:t>
      </w:r>
      <w:r w:rsidRPr="007608B1">
        <w:rPr>
          <w:sz w:val="28"/>
          <w:lang w:val="en-US"/>
        </w:rPr>
        <w:t>become a member of Swamps, Rivers &amp; Ranges and support its purpose:</w:t>
      </w:r>
    </w:p>
    <w:p w14:paraId="53E933E8" w14:textId="77777777" w:rsidR="007608B1" w:rsidRPr="00C363A3" w:rsidRDefault="007608B1" w:rsidP="007608B1">
      <w:pPr>
        <w:spacing w:after="0"/>
        <w:jc w:val="center"/>
        <w:rPr>
          <w:sz w:val="20"/>
          <w:szCs w:val="20"/>
          <w:lang w:val="en-US"/>
        </w:rPr>
      </w:pPr>
    </w:p>
    <w:p w14:paraId="34792A37" w14:textId="77777777" w:rsidR="007608B1" w:rsidRPr="007608B1" w:rsidRDefault="007608B1" w:rsidP="005B1A0E">
      <w:pPr>
        <w:jc w:val="center"/>
        <w:rPr>
          <w:sz w:val="28"/>
          <w:lang w:val="en-US"/>
        </w:rPr>
      </w:pPr>
      <w:r w:rsidRPr="007608B1">
        <w:rPr>
          <w:sz w:val="28"/>
          <w:lang w:val="en-US"/>
        </w:rPr>
        <w:t>“</w:t>
      </w:r>
      <w:r w:rsidR="005B1A0E" w:rsidRPr="007608B1">
        <w:rPr>
          <w:sz w:val="28"/>
          <w:lang w:val="en-US"/>
        </w:rPr>
        <w:t xml:space="preserve">The purposes of the association are to strengthen the connections between landholders, land managers and land users in our local community </w:t>
      </w:r>
      <w:r w:rsidRPr="007608B1">
        <w:rPr>
          <w:sz w:val="28"/>
          <w:lang w:val="en-US"/>
        </w:rPr>
        <w:t>to promote healthy people and landscapes connected to and supporting each other.</w:t>
      </w:r>
    </w:p>
    <w:p w14:paraId="27555F24" w14:textId="77777777" w:rsidR="007608B1" w:rsidRPr="007608B1" w:rsidRDefault="005B1A0E" w:rsidP="007608B1">
      <w:pPr>
        <w:spacing w:after="0"/>
        <w:jc w:val="center"/>
        <w:rPr>
          <w:sz w:val="28"/>
          <w:lang w:val="en-US"/>
        </w:rPr>
      </w:pPr>
      <w:r w:rsidRPr="007608B1">
        <w:rPr>
          <w:sz w:val="28"/>
          <w:lang w:val="en-US"/>
        </w:rPr>
        <w:t xml:space="preserve">We will promote, strengthening and supporting our </w:t>
      </w:r>
      <w:r w:rsidR="007608B1" w:rsidRPr="007608B1">
        <w:rPr>
          <w:sz w:val="28"/>
          <w:lang w:val="en-US"/>
        </w:rPr>
        <w:t>community’s</w:t>
      </w:r>
      <w:r w:rsidRPr="007608B1">
        <w:rPr>
          <w:sz w:val="28"/>
          <w:lang w:val="en-US"/>
        </w:rPr>
        <w:t xml:space="preserve"> natural resources</w:t>
      </w:r>
      <w:r w:rsidR="007608B1" w:rsidRPr="007608B1">
        <w:rPr>
          <w:sz w:val="28"/>
          <w:lang w:val="en-US"/>
        </w:rPr>
        <w:t xml:space="preserve"> and landscapes through respectful, nurturing and sustainable measures so that our environment may thrive.”</w:t>
      </w:r>
    </w:p>
    <w:p w14:paraId="112FB5C8" w14:textId="77777777" w:rsidR="007608B1" w:rsidRPr="00C363A3" w:rsidRDefault="007608B1" w:rsidP="007608B1">
      <w:pPr>
        <w:spacing w:after="0"/>
        <w:rPr>
          <w:sz w:val="20"/>
          <w:szCs w:val="20"/>
          <w:lang w:val="en-US"/>
        </w:rPr>
      </w:pPr>
    </w:p>
    <w:p w14:paraId="6E5D7AFE" w14:textId="77777777" w:rsidR="005B1A0E" w:rsidRPr="007608B1" w:rsidRDefault="005B1A0E" w:rsidP="007608B1">
      <w:pPr>
        <w:spacing w:after="0"/>
        <w:jc w:val="center"/>
        <w:rPr>
          <w:sz w:val="28"/>
          <w:lang w:val="en-US"/>
        </w:rPr>
      </w:pPr>
      <w:r w:rsidRPr="007608B1">
        <w:rPr>
          <w:sz w:val="28"/>
          <w:lang w:val="en-US"/>
        </w:rPr>
        <w:t xml:space="preserve"> Membership is at a cost of $22 for a 3 year cycle to be counted from the start of each Calendar year.</w:t>
      </w:r>
    </w:p>
    <w:p w14:paraId="13444B1A" w14:textId="77777777" w:rsidR="007608B1" w:rsidRPr="00D86D4F" w:rsidRDefault="007608B1" w:rsidP="007608B1">
      <w:pPr>
        <w:spacing w:after="0"/>
        <w:jc w:val="center"/>
        <w:rPr>
          <w:sz w:val="14"/>
          <w:lang w:val="en-US"/>
        </w:rPr>
      </w:pPr>
    </w:p>
    <w:p w14:paraId="3E01DC6B" w14:textId="77777777" w:rsidR="005B1A0E" w:rsidRPr="007608B1" w:rsidRDefault="005B1A0E" w:rsidP="007608B1">
      <w:pPr>
        <w:spacing w:after="0"/>
        <w:jc w:val="center"/>
        <w:rPr>
          <w:sz w:val="28"/>
          <w:lang w:val="en-US"/>
        </w:rPr>
      </w:pPr>
      <w:r w:rsidRPr="007608B1">
        <w:rPr>
          <w:sz w:val="28"/>
          <w:lang w:val="en-US"/>
        </w:rPr>
        <w:t xml:space="preserve">I agree to comply with the Swamps, Rivers </w:t>
      </w:r>
      <w:r w:rsidR="007608B1" w:rsidRPr="007608B1">
        <w:rPr>
          <w:sz w:val="28"/>
          <w:lang w:val="en-US"/>
        </w:rPr>
        <w:t xml:space="preserve">&amp; Ranges Inc. Association rules and to pay the </w:t>
      </w:r>
      <w:r w:rsidRPr="007608B1">
        <w:rPr>
          <w:sz w:val="28"/>
          <w:lang w:val="en-US"/>
        </w:rPr>
        <w:t>$22 membership fee.</w:t>
      </w:r>
    </w:p>
    <w:p w14:paraId="6871C2A5" w14:textId="77777777" w:rsidR="007608B1" w:rsidRPr="00C363A3" w:rsidRDefault="007608B1" w:rsidP="00D86D4F">
      <w:pPr>
        <w:spacing w:after="0"/>
        <w:jc w:val="center"/>
        <w:rPr>
          <w:sz w:val="20"/>
          <w:szCs w:val="20"/>
          <w:lang w:val="en-US"/>
        </w:rPr>
      </w:pPr>
    </w:p>
    <w:p w14:paraId="6F45229C" w14:textId="77777777" w:rsidR="005B1A0E" w:rsidRPr="007608B1" w:rsidRDefault="005B1A0E" w:rsidP="00C363A3">
      <w:pPr>
        <w:spacing w:after="240"/>
        <w:rPr>
          <w:sz w:val="28"/>
          <w:lang w:val="en-US"/>
        </w:rPr>
      </w:pPr>
      <w:proofErr w:type="gramStart"/>
      <w:r w:rsidRPr="007608B1">
        <w:rPr>
          <w:sz w:val="28"/>
          <w:lang w:val="en-US"/>
        </w:rPr>
        <w:t>Name:</w:t>
      </w:r>
      <w:r w:rsidR="007608B1" w:rsidRPr="007608B1">
        <w:rPr>
          <w:sz w:val="28"/>
          <w:u w:val="single"/>
          <w:lang w:val="en-US"/>
        </w:rPr>
        <w:t>.</w:t>
      </w:r>
      <w:proofErr w:type="gramEnd"/>
      <w:r w:rsidR="007608B1" w:rsidRPr="007608B1">
        <w:rPr>
          <w:sz w:val="28"/>
          <w:u w:val="single"/>
          <w:lang w:val="en-US"/>
        </w:rPr>
        <w:t xml:space="preserve">                                        </w:t>
      </w:r>
      <w:r w:rsidR="00C363A3">
        <w:rPr>
          <w:sz w:val="28"/>
          <w:u w:val="single"/>
          <w:lang w:val="en-US"/>
        </w:rPr>
        <w:t xml:space="preserve">                     </w:t>
      </w:r>
      <w:r w:rsidR="007608B1" w:rsidRPr="007608B1">
        <w:rPr>
          <w:sz w:val="28"/>
          <w:u w:val="single"/>
          <w:lang w:val="en-US"/>
        </w:rPr>
        <w:t xml:space="preserve">                               .</w:t>
      </w:r>
      <w:r w:rsidR="00D86D4F">
        <w:rPr>
          <w:sz w:val="28"/>
          <w:u w:val="single"/>
          <w:lang w:val="en-US"/>
        </w:rPr>
        <w:t xml:space="preserve">                                  </w:t>
      </w:r>
    </w:p>
    <w:p w14:paraId="4A4D9F60" w14:textId="77777777" w:rsidR="005B1A0E" w:rsidRDefault="005B1A0E" w:rsidP="00C363A3">
      <w:pPr>
        <w:spacing w:after="240"/>
        <w:rPr>
          <w:sz w:val="28"/>
          <w:u w:val="single"/>
          <w:lang w:val="en-US"/>
        </w:rPr>
      </w:pPr>
      <w:proofErr w:type="gramStart"/>
      <w:r w:rsidRPr="007608B1">
        <w:rPr>
          <w:sz w:val="28"/>
          <w:lang w:val="en-US"/>
        </w:rPr>
        <w:t>Email:</w:t>
      </w:r>
      <w:r w:rsidR="007608B1" w:rsidRPr="007608B1">
        <w:rPr>
          <w:sz w:val="28"/>
          <w:u w:val="single"/>
          <w:lang w:val="en-US"/>
        </w:rPr>
        <w:t>.</w:t>
      </w:r>
      <w:proofErr w:type="gramEnd"/>
      <w:r w:rsidR="007608B1" w:rsidRPr="007608B1">
        <w:rPr>
          <w:sz w:val="28"/>
          <w:u w:val="single"/>
          <w:lang w:val="en-US"/>
        </w:rPr>
        <w:t xml:space="preserve">                                             </w:t>
      </w:r>
      <w:r w:rsidR="00C363A3">
        <w:rPr>
          <w:sz w:val="28"/>
          <w:u w:val="single"/>
          <w:lang w:val="en-US"/>
        </w:rPr>
        <w:t xml:space="preserve">                      </w:t>
      </w:r>
      <w:r w:rsidR="007608B1" w:rsidRPr="007608B1">
        <w:rPr>
          <w:sz w:val="28"/>
          <w:u w:val="single"/>
          <w:lang w:val="en-US"/>
        </w:rPr>
        <w:t xml:space="preserve">                           .</w:t>
      </w:r>
    </w:p>
    <w:p w14:paraId="1EE80483" w14:textId="77777777" w:rsidR="00C363A3" w:rsidRPr="007608B1" w:rsidRDefault="00C363A3" w:rsidP="00C363A3">
      <w:pPr>
        <w:spacing w:after="240"/>
        <w:rPr>
          <w:sz w:val="28"/>
          <w:lang w:val="en-US"/>
        </w:rPr>
      </w:pPr>
      <w:r w:rsidRPr="00C363A3">
        <w:rPr>
          <w:sz w:val="28"/>
          <w:lang w:val="en-US"/>
        </w:rPr>
        <w:t>Address</w:t>
      </w:r>
      <w:r>
        <w:rPr>
          <w:sz w:val="28"/>
          <w:u w:val="single"/>
          <w:lang w:val="en-US"/>
        </w:rPr>
        <w:t xml:space="preserve">:                                                                                                                         </w:t>
      </w:r>
      <w:proofErr w:type="gramStart"/>
      <w:r>
        <w:rPr>
          <w:sz w:val="28"/>
          <w:u w:val="single"/>
          <w:lang w:val="en-US"/>
        </w:rPr>
        <w:t xml:space="preserve">  .</w:t>
      </w:r>
      <w:proofErr w:type="gramEnd"/>
    </w:p>
    <w:p w14:paraId="4601D8E0" w14:textId="77777777" w:rsidR="005B1A0E" w:rsidRPr="007608B1" w:rsidRDefault="005B1A0E" w:rsidP="00D86D4F">
      <w:pPr>
        <w:spacing w:after="360"/>
        <w:rPr>
          <w:sz w:val="28"/>
          <w:lang w:val="en-US"/>
        </w:rPr>
      </w:pPr>
      <w:proofErr w:type="gramStart"/>
      <w:r w:rsidRPr="007608B1">
        <w:rPr>
          <w:sz w:val="28"/>
          <w:lang w:val="en-US"/>
        </w:rPr>
        <w:t>Phone</w:t>
      </w:r>
      <w:r w:rsidR="007608B1" w:rsidRPr="007608B1">
        <w:rPr>
          <w:sz w:val="28"/>
          <w:lang w:val="en-US"/>
        </w:rPr>
        <w:t>:</w:t>
      </w:r>
      <w:r w:rsidR="007608B1" w:rsidRPr="007608B1">
        <w:rPr>
          <w:sz w:val="28"/>
          <w:u w:val="single"/>
          <w:lang w:val="en-US"/>
        </w:rPr>
        <w:t>.</w:t>
      </w:r>
      <w:proofErr w:type="gramEnd"/>
      <w:r w:rsidR="007608B1" w:rsidRPr="007608B1">
        <w:rPr>
          <w:sz w:val="28"/>
          <w:u w:val="single"/>
          <w:lang w:val="en-US"/>
        </w:rPr>
        <w:t xml:space="preserve">                                                            .</w:t>
      </w:r>
      <w:r w:rsidR="00D86D4F">
        <w:rPr>
          <w:sz w:val="28"/>
          <w:lang w:val="en-US"/>
        </w:rPr>
        <w:t xml:space="preserve">                      </w:t>
      </w:r>
      <w:proofErr w:type="gramStart"/>
      <w:r w:rsidRPr="007608B1">
        <w:rPr>
          <w:sz w:val="28"/>
          <w:lang w:val="en-US"/>
        </w:rPr>
        <w:t>Date:</w:t>
      </w:r>
      <w:r w:rsidR="007608B1" w:rsidRPr="007608B1">
        <w:rPr>
          <w:sz w:val="28"/>
          <w:u w:val="single"/>
          <w:lang w:val="en-US"/>
        </w:rPr>
        <w:t>.</w:t>
      </w:r>
      <w:proofErr w:type="gramEnd"/>
      <w:r w:rsidR="007608B1" w:rsidRPr="007608B1">
        <w:rPr>
          <w:sz w:val="28"/>
          <w:u w:val="single"/>
          <w:lang w:val="en-US"/>
        </w:rPr>
        <w:t xml:space="preserve">                               .</w:t>
      </w:r>
    </w:p>
    <w:p w14:paraId="4FE9E78F" w14:textId="77777777" w:rsidR="007608B1" w:rsidRPr="00D86D4F" w:rsidRDefault="00D86D4F" w:rsidP="00D86D4F">
      <w:pPr>
        <w:tabs>
          <w:tab w:val="left" w:pos="3045"/>
        </w:tabs>
        <w:spacing w:after="0"/>
        <w:rPr>
          <w:sz w:val="28"/>
          <w:u w:val="single"/>
          <w:lang w:val="en-US"/>
        </w:rPr>
      </w:pPr>
      <w:r w:rsidRPr="00D86D4F">
        <w:rPr>
          <w:sz w:val="28"/>
          <w:u w:val="single"/>
          <w:lang w:val="en-US"/>
        </w:rPr>
        <w:t>Membership fee payable by direct credit to:</w:t>
      </w:r>
    </w:p>
    <w:p w14:paraId="5B653F26" w14:textId="77777777" w:rsidR="00D86D4F" w:rsidRPr="00D86D4F" w:rsidRDefault="00D86D4F" w:rsidP="00D86D4F">
      <w:pPr>
        <w:spacing w:after="0"/>
        <w:rPr>
          <w:sz w:val="28"/>
          <w:lang w:val="en-US"/>
        </w:rPr>
      </w:pPr>
      <w:r w:rsidRPr="00D86D4F">
        <w:rPr>
          <w:sz w:val="28"/>
          <w:lang w:val="en-US"/>
        </w:rPr>
        <w:t>Swamps, Rivers &amp; Ranges Inc</w:t>
      </w:r>
    </w:p>
    <w:p w14:paraId="409F92B7" w14:textId="582BA0ED" w:rsidR="004671C4" w:rsidRDefault="004671C4" w:rsidP="00D86D4F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Please contact for banking details</w:t>
      </w:r>
    </w:p>
    <w:p w14:paraId="2382BB01" w14:textId="23EFC685" w:rsidR="00D86D4F" w:rsidRPr="00C363A3" w:rsidRDefault="00D86D4F" w:rsidP="00D86D4F">
      <w:pPr>
        <w:spacing w:after="0"/>
        <w:rPr>
          <w:sz w:val="28"/>
          <w:lang w:val="en-US"/>
        </w:rPr>
      </w:pPr>
      <w:r w:rsidRPr="00D86D4F">
        <w:rPr>
          <w:sz w:val="28"/>
          <w:lang w:val="en-US"/>
        </w:rPr>
        <w:t>Reference: SRR member-your name</w:t>
      </w:r>
    </w:p>
    <w:p w14:paraId="694CDB7E" w14:textId="77777777" w:rsidR="007608B1" w:rsidRDefault="007608B1" w:rsidP="007608B1">
      <w:pPr>
        <w:spacing w:after="0"/>
        <w:rPr>
          <w:u w:val="single"/>
          <w:lang w:val="en-US"/>
        </w:rPr>
      </w:pP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B2EB014" wp14:editId="3925A67D">
                <wp:simplePos x="0" y="0"/>
                <wp:positionH relativeFrom="column">
                  <wp:posOffset>-114300</wp:posOffset>
                </wp:positionH>
                <wp:positionV relativeFrom="paragraph">
                  <wp:posOffset>64135</wp:posOffset>
                </wp:positionV>
                <wp:extent cx="3914775" cy="1409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40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494F7" id="Rectangle 2" o:spid="_x0000_s1026" style="position:absolute;margin-left:-9pt;margin-top:5.05pt;width:308.25pt;height:11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CqfQIAAFMFAAAOAAAAZHJzL2Uyb0RvYy54bWysVN9v2yAQfp+0/wHxvtrO0maN6lRRq06T&#10;qjZqO/WZYkjQgGNA4mR//Q7sOFmXp2kvmPP9/vjurq63RpON8EGBrWl1VlIiLIdG2WVNv7/cffpC&#10;SYjMNkyDFTXdiUCvZx8/XLVuKkawAt0ITzCIDdPW1XQVo5sWReArYVg4AycsKiV4wyKKflk0nrUY&#10;3ehiVJYXRQu+cR64CAH/3nZKOsvxpRQ8PkoZRCS6plhbzKfP51s6i9kVmy49cyvF+zLYP1RhmLKY&#10;dAh1yyIja6/+CmUU9xBAxjMOpgApFRe5B+ymKt9187xiTuReEJzgBpjC/wvLHzYLT1RT0xEllhl8&#10;oicEjdmlFmSU4GldmKLVs1v4Xgp4Tb1upTfpi12QbYZ0N0AqtpFw/Pn5shpPJueUcNRV4/JyUmbQ&#10;i4O78yF+FWBIutTUY/oMJdvch4gp0XRvkrJpm84AWjV3SussJLaIG+3JhuE7x22VCke/IyuUkmeR&#10;2ukayLe406KL+iQk4oAlj3L2zMBDTMa5sPGij6stWic3iRUMjtUpRx33xfS2yU1kZg6O5SnHPzMO&#10;Hjkr2Dg4G2XBnwrQ/Bgyd/b77rueU/tv0Ozw+T10cxEcv1P4CPcsxAXzOAg4Mjjc8REPqaGtKfQ3&#10;Slbgf536n+yRn6ilpMXBqmn4uWZeUKK/WWQuEmKcJjEL4/PJCAV/rHk71ti1uQF80wrXiOP5muyj&#10;3l+lB/OKO2CesqKKWY65a8qj3ws3sRt43CJczOfZDKfPsXhvnx1PwROqiWQv21fmXc/EiCR+gP0Q&#10;suk7Qna2ydPCfB1BqszWA6493ji5mYz9lkmr4VjOVoddOPsNAAD//wMAUEsDBBQABgAIAAAAIQC2&#10;cJMC3wAAAAoBAAAPAAAAZHJzL2Rvd25yZXYueG1sTI9BS8NAFITvgv9heYKX0u5upJLGbIoI4lFs&#10;C3rcJq9JSPZtmt208d/7POlxmGHmm3w7u15ccAytJwN6pUAglb5qqTZw2L8uUxAhWqps7wkNfGOA&#10;bXF7k9us8lf6wMsu1oJLKGTWQBPjkEkZygadDSs/ILF38qOzkeVYy2q0Vy53vUyUepTOtsQLjR3w&#10;pcGy203OwBee3xa4OZzDSSXT5/ui0zHtjLm/m5+fQESc418YfvEZHQpmOvqJqiB6A0ud8pfIhtIg&#10;OLDepGsQRwPJQ6JBFrn8f6H4AQAA//8DAFBLAQItABQABgAIAAAAIQC2gziS/gAAAOEBAAATAAAA&#10;AAAAAAAAAAAAAAAAAABbQ29udGVudF9UeXBlc10ueG1sUEsBAi0AFAAGAAgAAAAhADj9If/WAAAA&#10;lAEAAAsAAAAAAAAAAAAAAAAALwEAAF9yZWxzLy5yZWxzUEsBAi0AFAAGAAgAAAAhAJUJ8Kp9AgAA&#10;UwUAAA4AAAAAAAAAAAAAAAAALgIAAGRycy9lMm9Eb2MueG1sUEsBAi0AFAAGAAgAAAAhALZwkwL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14:paraId="448D7193" w14:textId="77777777" w:rsidR="007608B1" w:rsidRPr="007608B1" w:rsidRDefault="007608B1" w:rsidP="007608B1">
      <w:pPr>
        <w:spacing w:after="0"/>
        <w:rPr>
          <w:u w:val="single"/>
          <w:lang w:val="en-US"/>
        </w:rPr>
      </w:pPr>
      <w:r w:rsidRPr="007608B1">
        <w:rPr>
          <w:u w:val="single"/>
          <w:lang w:val="en-US"/>
        </w:rPr>
        <w:t>SRR use only:</w:t>
      </w:r>
    </w:p>
    <w:p w14:paraId="014AF776" w14:textId="77777777" w:rsidR="007608B1" w:rsidRPr="007608B1" w:rsidRDefault="007608B1" w:rsidP="007608B1">
      <w:pPr>
        <w:rPr>
          <w:u w:val="single"/>
          <w:lang w:val="en-US"/>
        </w:rPr>
      </w:pPr>
      <w:r>
        <w:rPr>
          <w:lang w:val="en-US"/>
        </w:rPr>
        <w:t xml:space="preserve">Application received and </w:t>
      </w:r>
      <w:proofErr w:type="gramStart"/>
      <w:r>
        <w:rPr>
          <w:lang w:val="en-US"/>
        </w:rPr>
        <w:t>processed:</w:t>
      </w:r>
      <w:r w:rsidRPr="007608B1">
        <w:rPr>
          <w:u w:val="single"/>
          <w:lang w:val="en-US"/>
        </w:rPr>
        <w:t>.</w:t>
      </w:r>
      <w:proofErr w:type="gramEnd"/>
      <w:r w:rsidRPr="007608B1">
        <w:rPr>
          <w:u w:val="single"/>
          <w:lang w:val="en-US"/>
        </w:rPr>
        <w:t xml:space="preserve">          </w:t>
      </w:r>
      <w:r>
        <w:rPr>
          <w:u w:val="single"/>
          <w:lang w:val="en-US"/>
        </w:rPr>
        <w:t xml:space="preserve">       </w:t>
      </w:r>
      <w:r w:rsidRPr="007608B1">
        <w:rPr>
          <w:u w:val="single"/>
          <w:lang w:val="en-US"/>
        </w:rPr>
        <w:t xml:space="preserve">            .</w:t>
      </w:r>
    </w:p>
    <w:p w14:paraId="3404224A" w14:textId="77777777" w:rsidR="007608B1" w:rsidRDefault="007608B1" w:rsidP="007608B1">
      <w:pPr>
        <w:rPr>
          <w:lang w:val="en-US"/>
        </w:rPr>
      </w:pPr>
      <w:r>
        <w:rPr>
          <w:lang w:val="en-US"/>
        </w:rPr>
        <w:t xml:space="preserve">Payment </w:t>
      </w:r>
      <w:proofErr w:type="gramStart"/>
      <w:r>
        <w:rPr>
          <w:lang w:val="en-US"/>
        </w:rPr>
        <w:t>received:</w:t>
      </w:r>
      <w:r w:rsidRPr="007608B1">
        <w:rPr>
          <w:u w:val="single"/>
          <w:lang w:val="en-US"/>
        </w:rPr>
        <w:t>.</w:t>
      </w:r>
      <w:proofErr w:type="gramEnd"/>
      <w:r w:rsidRPr="007608B1">
        <w:rPr>
          <w:u w:val="single"/>
          <w:lang w:val="en-US"/>
        </w:rPr>
        <w:t xml:space="preserve">   </w:t>
      </w:r>
      <w:r>
        <w:rPr>
          <w:u w:val="single"/>
          <w:lang w:val="en-US"/>
        </w:rPr>
        <w:t xml:space="preserve">                          </w:t>
      </w:r>
      <w:r w:rsidRPr="007608B1">
        <w:rPr>
          <w:u w:val="single"/>
          <w:lang w:val="en-US"/>
        </w:rPr>
        <w:t xml:space="preserve">   .</w:t>
      </w:r>
    </w:p>
    <w:p w14:paraId="1DA4421C" w14:textId="77777777" w:rsidR="007608B1" w:rsidRPr="005B1A0E" w:rsidRDefault="007608B1" w:rsidP="007608B1">
      <w:pPr>
        <w:rPr>
          <w:lang w:val="en-US"/>
        </w:rPr>
      </w:pPr>
      <w:proofErr w:type="gramStart"/>
      <w:r>
        <w:rPr>
          <w:lang w:val="en-US"/>
        </w:rPr>
        <w:t>Signed:</w:t>
      </w:r>
      <w:r w:rsidRPr="007608B1">
        <w:rPr>
          <w:u w:val="single"/>
          <w:lang w:val="en-US"/>
        </w:rPr>
        <w:t>.</w:t>
      </w:r>
      <w:proofErr w:type="gramEnd"/>
      <w:r w:rsidRPr="007608B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 xml:space="preserve">                            </w:t>
      </w:r>
      <w:r w:rsidRPr="007608B1">
        <w:rPr>
          <w:u w:val="single"/>
          <w:lang w:val="en-US"/>
        </w:rPr>
        <w:t>.</w:t>
      </w:r>
    </w:p>
    <w:sectPr w:rsidR="007608B1" w:rsidRPr="005B1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A0E"/>
    <w:rsid w:val="004671C4"/>
    <w:rsid w:val="004F1B28"/>
    <w:rsid w:val="005B1A0E"/>
    <w:rsid w:val="007608B1"/>
    <w:rsid w:val="00BE3960"/>
    <w:rsid w:val="00C363A3"/>
    <w:rsid w:val="00D86D4F"/>
    <w:rsid w:val="00E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A4897"/>
  <w15:docId w15:val="{00C986D2-18A1-41AF-A434-5DB64B1E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Enders</cp:lastModifiedBy>
  <cp:revision>2</cp:revision>
  <dcterms:created xsi:type="dcterms:W3CDTF">2021-01-31T20:21:00Z</dcterms:created>
  <dcterms:modified xsi:type="dcterms:W3CDTF">2021-01-31T20:21:00Z</dcterms:modified>
</cp:coreProperties>
</file>